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2C" w:rsidRPr="008D7355" w:rsidRDefault="000508F1" w:rsidP="008D7355">
      <w:pPr>
        <w:rPr>
          <w:b/>
          <w:sz w:val="28"/>
        </w:rPr>
      </w:pPr>
      <w:r>
        <w:rPr>
          <w:b/>
          <w:sz w:val="28"/>
        </w:rPr>
        <w:t>0</w:t>
      </w:r>
      <w:r w:rsidR="00860362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860362">
        <w:rPr>
          <w:b/>
          <w:sz w:val="28"/>
        </w:rPr>
        <w:t>Постройка ограды</w:t>
      </w:r>
    </w:p>
    <w:p w:rsidR="004C20A7" w:rsidRPr="008D7355" w:rsidRDefault="004C20A7" w:rsidP="008D7355">
      <w:r w:rsidRPr="008D7355">
        <w:rPr>
          <w:b/>
        </w:rPr>
        <w:t>Цель:</w:t>
      </w:r>
      <w:r w:rsidRPr="008D7355">
        <w:t xml:space="preserve"> учить подростков иметь страх Божий</w:t>
      </w:r>
    </w:p>
    <w:p w:rsidR="002E3350" w:rsidRPr="008D7355" w:rsidRDefault="0018090E" w:rsidP="008D7355">
      <w:pPr>
        <w:rPr>
          <w:b/>
        </w:rPr>
      </w:pPr>
      <w:proofErr w:type="spellStart"/>
      <w:r w:rsidRPr="008D7355">
        <w:rPr>
          <w:b/>
        </w:rPr>
        <w:t>Заинтересовка</w:t>
      </w:r>
      <w:proofErr w:type="spellEnd"/>
    </w:p>
    <w:p w:rsidR="002E3350" w:rsidRPr="008D7355" w:rsidRDefault="002E3350" w:rsidP="008D7355">
      <w:r w:rsidRPr="008D7355">
        <w:t>Числ</w:t>
      </w:r>
      <w:r w:rsidR="0018090E" w:rsidRPr="008D7355">
        <w:t>.</w:t>
      </w:r>
      <w:r w:rsidRPr="008D7355">
        <w:t>34:1-12</w:t>
      </w:r>
    </w:p>
    <w:p w:rsidR="002E3350" w:rsidRPr="008D7355" w:rsidRDefault="002E3350" w:rsidP="008D7355">
      <w:r w:rsidRPr="008D7355">
        <w:t>Далее тоже речь идет о границах</w:t>
      </w:r>
      <w:r w:rsidR="00B24BFB" w:rsidRPr="008D7355">
        <w:t xml:space="preserve"> (рис. 1)</w:t>
      </w:r>
      <w:r w:rsidRPr="008D7355">
        <w:t>.</w:t>
      </w:r>
    </w:p>
    <w:p w:rsidR="00B24BFB" w:rsidRPr="008D7355" w:rsidRDefault="002E3350" w:rsidP="008D7355">
      <w:r w:rsidRPr="008D7355">
        <w:t>Причина</w:t>
      </w:r>
      <w:r w:rsidR="00EC09EE">
        <w:t>, почему Библия заостряет внимание на границах</w:t>
      </w:r>
      <w:r w:rsidRPr="008D7355">
        <w:t>: когда израильтяне нарушали границы, то несли поражения.</w:t>
      </w:r>
      <w:r w:rsidR="00EC09EE">
        <w:t xml:space="preserve"> </w:t>
      </w:r>
      <w:r w:rsidR="00B24BFB" w:rsidRPr="008D7355">
        <w:t>В наше</w:t>
      </w:r>
      <w:r w:rsidR="008D7355">
        <w:t>й</w:t>
      </w:r>
      <w:r w:rsidR="00B24BFB" w:rsidRPr="008D7355">
        <w:t xml:space="preserve"> жизни </w:t>
      </w:r>
      <w:r w:rsidR="00EC09EE">
        <w:t>это</w:t>
      </w:r>
      <w:r w:rsidR="00B24BFB" w:rsidRPr="008D7355">
        <w:t xml:space="preserve"> пограничные области, за которые нельзя заходить</w:t>
      </w:r>
      <w:r w:rsidR="00C43FFB" w:rsidRPr="008D7355"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B24BFB" w:rsidRPr="008D7355" w:rsidTr="008D7355">
        <w:trPr>
          <w:trHeight w:val="611"/>
        </w:trPr>
        <w:tc>
          <w:tcPr>
            <w:tcW w:w="67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BFB" w:rsidRPr="008D7355" w:rsidRDefault="00B24BFB" w:rsidP="008D7355"/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24BFB" w:rsidRPr="008D7355" w:rsidRDefault="00B24BFB" w:rsidP="008D7355">
            <w:pPr>
              <w:jc w:val="center"/>
            </w:pPr>
            <w:r w:rsidRPr="008D7355">
              <w:t>N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4BFB" w:rsidRPr="008D7355" w:rsidRDefault="00B24BFB" w:rsidP="008D7355"/>
        </w:tc>
      </w:tr>
      <w:tr w:rsidR="00B24BFB" w:rsidRPr="008D7355" w:rsidTr="008D7355">
        <w:trPr>
          <w:trHeight w:val="563"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BFB" w:rsidRPr="008D7355" w:rsidRDefault="00B24BFB" w:rsidP="008D7355">
            <w:r w:rsidRPr="008D7355">
              <w:t>W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4BFB" w:rsidRPr="008D7355" w:rsidRDefault="00B24BFB" w:rsidP="008D7355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4BFB" w:rsidRPr="008D7355" w:rsidRDefault="00B24BFB" w:rsidP="008D7355">
            <w:pPr>
              <w:jc w:val="right"/>
            </w:pPr>
            <w:r w:rsidRPr="008D7355">
              <w:t>E</w:t>
            </w:r>
          </w:p>
        </w:tc>
      </w:tr>
      <w:tr w:rsidR="00B24BFB" w:rsidRPr="008D7355" w:rsidTr="008D7355">
        <w:trPr>
          <w:trHeight w:val="288"/>
        </w:trPr>
        <w:tc>
          <w:tcPr>
            <w:tcW w:w="6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24BFB" w:rsidRPr="008D7355" w:rsidRDefault="00B24BFB" w:rsidP="008D7355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4BFB" w:rsidRPr="008D7355" w:rsidRDefault="00B24BFB" w:rsidP="008D7355">
            <w:pPr>
              <w:jc w:val="center"/>
            </w:pPr>
            <w:r w:rsidRPr="008D7355">
              <w:t>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4BFB" w:rsidRPr="008D7355" w:rsidRDefault="00B24BFB" w:rsidP="008D7355"/>
        </w:tc>
      </w:tr>
    </w:tbl>
    <w:p w:rsidR="00B24BFB" w:rsidRPr="008D7355" w:rsidRDefault="00B24BFB" w:rsidP="00EC09EE">
      <w:pPr>
        <w:spacing w:after="0"/>
      </w:pPr>
    </w:p>
    <w:p w:rsidR="00A946FE" w:rsidRPr="008D7355" w:rsidRDefault="00A946FE" w:rsidP="008D7355">
      <w:r w:rsidRPr="008D7355">
        <w:t>На карте имеются 4 буквы, чтобы напомнить нам, в какой стороне находятся стороны света</w:t>
      </w:r>
      <w:r w:rsidR="00C43FFB" w:rsidRPr="008D7355">
        <w:t xml:space="preserve"> (</w:t>
      </w:r>
      <w:proofErr w:type="gramStart"/>
      <w:r w:rsidR="00C43FFB" w:rsidRPr="008D7355">
        <w:t>N,E</w:t>
      </w:r>
      <w:proofErr w:type="gramEnd"/>
      <w:r w:rsidR="00C43FFB" w:rsidRPr="008D7355">
        <w:t>,S,W)</w:t>
      </w:r>
      <w:r w:rsidRPr="008D7355">
        <w:t>. Эти буквы будут напоминать и нам кое о чем.</w:t>
      </w:r>
    </w:p>
    <w:p w:rsidR="00B16D31" w:rsidRPr="008D7355" w:rsidRDefault="00A946FE" w:rsidP="008D7355">
      <w:pPr>
        <w:pStyle w:val="a3"/>
        <w:numPr>
          <w:ilvl w:val="0"/>
          <w:numId w:val="2"/>
        </w:numPr>
      </w:pPr>
      <w:proofErr w:type="spellStart"/>
      <w:r w:rsidRPr="008D7355">
        <w:rPr>
          <w:b/>
        </w:rPr>
        <w:t>N</w:t>
      </w:r>
      <w:r w:rsidRPr="008D7355">
        <w:t>е</w:t>
      </w:r>
      <w:proofErr w:type="spellEnd"/>
      <w:r w:rsidRPr="008D7355">
        <w:t xml:space="preserve"> вникай в чужую жизнь! </w:t>
      </w:r>
    </w:p>
    <w:p w:rsidR="00627A7E" w:rsidRPr="008D7355" w:rsidRDefault="008D7355" w:rsidP="00913D42">
      <w:pPr>
        <w:ind w:firstLine="708"/>
      </w:pPr>
      <w:r>
        <w:t>Есть две возможные ситуации: судим мы и судят нас</w:t>
      </w:r>
      <w:r w:rsidR="00627A7E" w:rsidRPr="008D7355">
        <w:t xml:space="preserve">  </w:t>
      </w:r>
    </w:p>
    <w:p w:rsidR="0066585E" w:rsidRPr="008D7355" w:rsidRDefault="00627A7E" w:rsidP="00913D42">
      <w:pPr>
        <w:ind w:firstLine="708"/>
        <w:rPr>
          <w:b/>
        </w:rPr>
      </w:pPr>
      <w:r w:rsidRPr="008D7355">
        <w:rPr>
          <w:b/>
        </w:rPr>
        <w:t xml:space="preserve">Запрещающие знаки: </w:t>
      </w:r>
    </w:p>
    <w:p w:rsidR="008D7355" w:rsidRDefault="00627A7E" w:rsidP="008D7355">
      <w:pPr>
        <w:pStyle w:val="a3"/>
        <w:numPr>
          <w:ilvl w:val="0"/>
          <w:numId w:val="3"/>
        </w:numPr>
      </w:pPr>
      <w:r w:rsidRPr="008D7355">
        <w:t>Кто ты, осуждающий чужого раба? Перед своим Господом стоит он, или падает. И будет восставлен, ибо силен Бог восставить его.</w:t>
      </w:r>
      <w:r w:rsidR="00D23BC4">
        <w:t xml:space="preserve"> </w:t>
      </w:r>
      <w:proofErr w:type="gramStart"/>
      <w:r w:rsidRPr="008D7355">
        <w:t>(</w:t>
      </w:r>
      <w:proofErr w:type="gramEnd"/>
      <w:r w:rsidRPr="008D7355">
        <w:t xml:space="preserve">Рим.14:4) </w:t>
      </w:r>
    </w:p>
    <w:p w:rsidR="008D7355" w:rsidRDefault="00627A7E" w:rsidP="008D7355">
      <w:pPr>
        <w:pStyle w:val="a3"/>
        <w:numPr>
          <w:ilvl w:val="0"/>
          <w:numId w:val="3"/>
        </w:numPr>
      </w:pPr>
      <w:r w:rsidRPr="008D7355">
        <w:t>Не судите, да не судимы будете, ибо каким судом судите, [таким] будете судимы; и какою мерою мерите, [такою] и вам будут мерить. (</w:t>
      </w:r>
      <w:proofErr w:type="spellStart"/>
      <w:r w:rsidRPr="008D7355">
        <w:t>Мтф</w:t>
      </w:r>
      <w:proofErr w:type="spellEnd"/>
      <w:r w:rsidRPr="008D7355">
        <w:t>. 7:1-2)</w:t>
      </w:r>
    </w:p>
    <w:p w:rsidR="00627A7E" w:rsidRDefault="00627A7E" w:rsidP="008D7355">
      <w:pPr>
        <w:pStyle w:val="a3"/>
        <w:numPr>
          <w:ilvl w:val="0"/>
          <w:numId w:val="3"/>
        </w:numPr>
      </w:pPr>
      <w:r w:rsidRPr="008D7355">
        <w:t xml:space="preserve">Нет человека праведного на земле, который делал бы добро и не грешил бы; поэтому не на всякое слово, которое говорят, обращай внимание, чтобы не услышать тебе раба твоего, когда он злословит тебя; ибо сердце твое знает много случаев, </w:t>
      </w:r>
      <w:r w:rsidR="008D7355">
        <w:t>когда и сам ты злословил других (Еккл.7:20-22)</w:t>
      </w:r>
    </w:p>
    <w:p w:rsidR="008D7355" w:rsidRPr="008D7355" w:rsidRDefault="008D7355" w:rsidP="00DF57F6">
      <w:pPr>
        <w:ind w:left="360" w:firstLine="348"/>
      </w:pPr>
      <w:r w:rsidRPr="00DF57F6">
        <w:rPr>
          <w:b/>
        </w:rPr>
        <w:t>Итог</w:t>
      </w:r>
      <w:r>
        <w:t>: все несовершенны. Соответственно, никто не имеет права на осуждение</w:t>
      </w:r>
    </w:p>
    <w:p w:rsidR="00627A7E" w:rsidRPr="008D7355" w:rsidRDefault="00DF57F6" w:rsidP="00DF57F6">
      <w:pPr>
        <w:ind w:firstLine="708"/>
      </w:pPr>
      <w:r w:rsidRPr="00DF57F6">
        <w:rPr>
          <w:b/>
        </w:rPr>
        <w:t>Правило</w:t>
      </w:r>
      <w:r>
        <w:t xml:space="preserve"> (рис. 2):</w:t>
      </w:r>
      <w:r w:rsidR="00DB72BC" w:rsidRPr="008D7355">
        <w:t xml:space="preserve"> не лезь в душу, когда тебя не приглашают. А если и пригласили, не лезь туда в грязных сапогах.</w:t>
      </w:r>
    </w:p>
    <w:p w:rsidR="00B16D31" w:rsidRPr="008D7355" w:rsidRDefault="00DB72BC" w:rsidP="008D7355">
      <w:pPr>
        <w:pStyle w:val="a3"/>
        <w:numPr>
          <w:ilvl w:val="0"/>
          <w:numId w:val="2"/>
        </w:numPr>
      </w:pPr>
      <w:r w:rsidRPr="008D7355">
        <w:rPr>
          <w:b/>
        </w:rPr>
        <w:t>Е</w:t>
      </w:r>
      <w:r w:rsidRPr="008D7355">
        <w:t>шь только съ</w:t>
      </w:r>
      <w:r w:rsidR="00F152CD">
        <w:t>е</w:t>
      </w:r>
      <w:r w:rsidRPr="008D7355">
        <w:t xml:space="preserve">добное! </w:t>
      </w:r>
    </w:p>
    <w:p w:rsidR="00290423" w:rsidRDefault="00290423" w:rsidP="00290423">
      <w:pPr>
        <w:ind w:firstLine="708"/>
      </w:pPr>
      <w:r>
        <w:t>Мы</w:t>
      </w:r>
      <w:r w:rsidR="001E4B0B" w:rsidRPr="008D7355">
        <w:t xml:space="preserve"> можем питаться продуктами из трех групп</w:t>
      </w:r>
      <w:r w:rsidR="002C6DB5" w:rsidRPr="008D7355">
        <w:t xml:space="preserve"> (</w:t>
      </w:r>
      <w:r>
        <w:t>рис. 3-5</w:t>
      </w:r>
      <w:r w:rsidR="002C6DB5" w:rsidRPr="008D7355">
        <w:t>)</w:t>
      </w:r>
      <w:bookmarkStart w:id="0" w:name="_GoBack"/>
      <w:bookmarkEnd w:id="0"/>
      <w:r w:rsidR="001E4B0B" w:rsidRPr="008D7355">
        <w:t>: полезное, малоп</w:t>
      </w:r>
      <w:r w:rsidR="00BA38A5">
        <w:t>олезное, вредное</w:t>
      </w:r>
      <w:r>
        <w:t>.</w:t>
      </w:r>
      <w:r w:rsidR="001E4B0B" w:rsidRPr="008D7355">
        <w:t xml:space="preserve"> </w:t>
      </w:r>
    </w:p>
    <w:p w:rsidR="00290423" w:rsidRDefault="00290423" w:rsidP="00290423">
      <w:pPr>
        <w:ind w:firstLine="708"/>
      </w:pPr>
      <w:r>
        <w:t>В духовном:</w:t>
      </w:r>
    </w:p>
    <w:p w:rsidR="00290423" w:rsidRDefault="00290423" w:rsidP="00290423">
      <w:pPr>
        <w:pStyle w:val="a3"/>
        <w:numPr>
          <w:ilvl w:val="0"/>
          <w:numId w:val="4"/>
        </w:numPr>
      </w:pPr>
      <w:r>
        <w:t>Полезное – Библия, проповеди, псалмы</w:t>
      </w:r>
    </w:p>
    <w:p w:rsidR="00290423" w:rsidRDefault="00290423" w:rsidP="00290423">
      <w:pPr>
        <w:pStyle w:val="a3"/>
        <w:numPr>
          <w:ilvl w:val="0"/>
          <w:numId w:val="4"/>
        </w:numPr>
      </w:pPr>
      <w:r>
        <w:t>Малополезное – классическая худ. литература, музыка, театр</w:t>
      </w:r>
    </w:p>
    <w:p w:rsidR="00290423" w:rsidRDefault="00290423" w:rsidP="00290423">
      <w:pPr>
        <w:pStyle w:val="a3"/>
        <w:numPr>
          <w:ilvl w:val="0"/>
          <w:numId w:val="4"/>
        </w:numPr>
      </w:pPr>
      <w:r>
        <w:t>Вредное – кино, мирская музыка, сплетни</w:t>
      </w:r>
    </w:p>
    <w:p w:rsidR="00B16D31" w:rsidRPr="00290423" w:rsidRDefault="002C6DB5" w:rsidP="00290423">
      <w:pPr>
        <w:ind w:firstLine="708"/>
        <w:rPr>
          <w:b/>
        </w:rPr>
      </w:pPr>
      <w:r w:rsidRPr="00290423">
        <w:rPr>
          <w:b/>
        </w:rPr>
        <w:t xml:space="preserve">Запрещающие знаки: </w:t>
      </w:r>
    </w:p>
    <w:p w:rsidR="001F0DAB" w:rsidRDefault="00C43FFB" w:rsidP="001F0DAB">
      <w:pPr>
        <w:pStyle w:val="a3"/>
        <w:numPr>
          <w:ilvl w:val="0"/>
          <w:numId w:val="5"/>
        </w:numPr>
        <w:ind w:left="1418" w:hanging="284"/>
      </w:pPr>
      <w:r w:rsidRPr="008D7355">
        <w:lastRenderedPageBreak/>
        <w:t>Все мне позволительно, но не все полезно; все мне по</w:t>
      </w:r>
      <w:r w:rsidR="00290423">
        <w:t xml:space="preserve">зволительно, но не все </w:t>
      </w:r>
      <w:proofErr w:type="spellStart"/>
      <w:r w:rsidR="00290423">
        <w:t>назидает</w:t>
      </w:r>
      <w:proofErr w:type="spellEnd"/>
      <w:r w:rsidR="00290423">
        <w:t xml:space="preserve"> (1</w:t>
      </w:r>
      <w:r w:rsidR="00290423" w:rsidRPr="008D7355">
        <w:t>Кор. 10:23</w:t>
      </w:r>
      <w:r w:rsidR="00290423">
        <w:t>)</w:t>
      </w:r>
    </w:p>
    <w:p w:rsidR="001F0DAB" w:rsidRDefault="001F0DAB" w:rsidP="001F0DAB">
      <w:pPr>
        <w:pStyle w:val="a3"/>
        <w:numPr>
          <w:ilvl w:val="0"/>
          <w:numId w:val="5"/>
        </w:numPr>
        <w:ind w:left="1418" w:hanging="284"/>
      </w:pPr>
      <w:r w:rsidRPr="001F0DAB">
        <w:t>Удерживайтесь от всякого рода зла</w:t>
      </w:r>
      <w:r>
        <w:t xml:space="preserve"> (1Фес.5:22)</w:t>
      </w:r>
    </w:p>
    <w:p w:rsidR="00C43FFB" w:rsidRDefault="00C43FFB" w:rsidP="008D7355">
      <w:pPr>
        <w:pStyle w:val="a3"/>
        <w:numPr>
          <w:ilvl w:val="0"/>
          <w:numId w:val="5"/>
        </w:numPr>
        <w:ind w:left="1418" w:hanging="284"/>
      </w:pPr>
      <w:r w:rsidRPr="008D7355">
        <w:t>Не положу пред очами моими вещи непотребной; дело преступное я нен</w:t>
      </w:r>
      <w:r w:rsidR="00290423">
        <w:t>авижу: не прилепится оно ко мне (</w:t>
      </w:r>
      <w:proofErr w:type="spellStart"/>
      <w:r w:rsidR="00290423" w:rsidRPr="008D7355">
        <w:t>Пс</w:t>
      </w:r>
      <w:proofErr w:type="spellEnd"/>
      <w:r w:rsidR="00290423" w:rsidRPr="008D7355">
        <w:t>. 100:3</w:t>
      </w:r>
      <w:r w:rsidR="00290423">
        <w:t>)</w:t>
      </w:r>
    </w:p>
    <w:p w:rsidR="001F0DAB" w:rsidRPr="00BA38A5" w:rsidRDefault="00BA38A5" w:rsidP="00EE56AE">
      <w:pPr>
        <w:spacing w:after="0"/>
        <w:ind w:firstLine="708"/>
      </w:pPr>
      <w:r w:rsidRPr="00BA38A5">
        <w:rPr>
          <w:b/>
        </w:rPr>
        <w:t xml:space="preserve">Итог: </w:t>
      </w:r>
      <w:r>
        <w:t>примерное соотношение полезного, малополезного и вредного в процентах: 80-20-0</w:t>
      </w:r>
    </w:p>
    <w:p w:rsidR="00B16D31" w:rsidRPr="008D7355" w:rsidRDefault="001E4B0B" w:rsidP="001F0DAB">
      <w:pPr>
        <w:pStyle w:val="a3"/>
        <w:numPr>
          <w:ilvl w:val="0"/>
          <w:numId w:val="2"/>
        </w:numPr>
        <w:spacing w:before="240"/>
      </w:pPr>
      <w:proofErr w:type="spellStart"/>
      <w:r w:rsidRPr="00A61CA9">
        <w:rPr>
          <w:b/>
        </w:rPr>
        <w:t>S</w:t>
      </w:r>
      <w:r w:rsidRPr="008D7355">
        <w:t>леди</w:t>
      </w:r>
      <w:proofErr w:type="spellEnd"/>
      <w:r w:rsidRPr="008D7355">
        <w:t xml:space="preserve"> за своим языком!  </w:t>
      </w:r>
    </w:p>
    <w:p w:rsidR="00A946FE" w:rsidRDefault="001E4B0B" w:rsidP="001F0DAB">
      <w:pPr>
        <w:ind w:firstLine="708"/>
      </w:pPr>
      <w:r w:rsidRPr="008D7355">
        <w:t xml:space="preserve">Язык в Библии назван неудержимым злом. </w:t>
      </w:r>
      <w:r w:rsidR="00A61CA9">
        <w:t>Его не может укротить никто из людей</w:t>
      </w:r>
      <w:r w:rsidR="00C43FFB" w:rsidRPr="008D7355">
        <w:t xml:space="preserve">. </w:t>
      </w:r>
      <w:r w:rsidR="001F0DAB">
        <w:t>Давайте проверим</w:t>
      </w:r>
      <w:r w:rsidR="00A61CA9">
        <w:t>.</w:t>
      </w:r>
    </w:p>
    <w:p w:rsidR="001F0DAB" w:rsidRDefault="001F0DAB" w:rsidP="001F0DAB">
      <w:pPr>
        <w:ind w:firstLine="708"/>
      </w:pPr>
      <w:r>
        <w:t>Кто быстрее ответит на вопрос, тому – конфета!</w:t>
      </w:r>
    </w:p>
    <w:p w:rsidR="001F0DAB" w:rsidRDefault="001F0DAB" w:rsidP="001F0DAB">
      <w:pPr>
        <w:pStyle w:val="a3"/>
        <w:numPr>
          <w:ilvl w:val="0"/>
          <w:numId w:val="6"/>
        </w:numPr>
      </w:pPr>
      <w:r>
        <w:t>Какое колесо не крутится при правом развороте?</w:t>
      </w:r>
    </w:p>
    <w:p w:rsidR="001F0DAB" w:rsidRDefault="001F0DAB" w:rsidP="001F0DAB">
      <w:pPr>
        <w:pStyle w:val="a3"/>
        <w:numPr>
          <w:ilvl w:val="0"/>
          <w:numId w:val="6"/>
        </w:numPr>
      </w:pPr>
      <w:r>
        <w:t>В комнате было 50 свечей, 20 из них задули. Сколько осталось?</w:t>
      </w:r>
    </w:p>
    <w:p w:rsidR="001F0DAB" w:rsidRDefault="001F0DAB" w:rsidP="001F0DAB">
      <w:pPr>
        <w:pStyle w:val="a3"/>
        <w:numPr>
          <w:ilvl w:val="0"/>
          <w:numId w:val="6"/>
        </w:numPr>
      </w:pPr>
      <w:r>
        <w:t>Когда черной кошке проще всего попасть в дом?</w:t>
      </w:r>
    </w:p>
    <w:p w:rsidR="001F0DAB" w:rsidRPr="008D7355" w:rsidRDefault="001F0DAB" w:rsidP="001F0DAB">
      <w:pPr>
        <w:pStyle w:val="a3"/>
        <w:numPr>
          <w:ilvl w:val="0"/>
          <w:numId w:val="6"/>
        </w:numPr>
      </w:pPr>
      <w:r>
        <w:t>Сколько месяцев в году имеют 28 дней?</w:t>
      </w:r>
    </w:p>
    <w:p w:rsidR="00B16D31" w:rsidRPr="00A61CA9" w:rsidRDefault="00C43FFB" w:rsidP="00A61CA9">
      <w:pPr>
        <w:ind w:firstLine="708"/>
        <w:rPr>
          <w:b/>
        </w:rPr>
      </w:pPr>
      <w:r w:rsidRPr="00A61CA9">
        <w:rPr>
          <w:b/>
        </w:rPr>
        <w:t>Запрещающие знаки:</w:t>
      </w:r>
    </w:p>
    <w:p w:rsidR="001F0DAB" w:rsidRDefault="001E4B0B" w:rsidP="008D7355">
      <w:pPr>
        <w:pStyle w:val="a3"/>
        <w:numPr>
          <w:ilvl w:val="0"/>
          <w:numId w:val="7"/>
        </w:numPr>
      </w:pPr>
      <w:r w:rsidRPr="008D7355">
        <w:t>Кто дает ответ не выслушав, тот глуп, и стыд ему. (Прит.18:14)</w:t>
      </w:r>
    </w:p>
    <w:p w:rsidR="00003433" w:rsidRDefault="00C43FFB" w:rsidP="00003433">
      <w:pPr>
        <w:pStyle w:val="a3"/>
        <w:numPr>
          <w:ilvl w:val="0"/>
          <w:numId w:val="7"/>
        </w:numPr>
      </w:pPr>
      <w:r w:rsidRPr="008D7355">
        <w:t xml:space="preserve">Также сквернословие и пустословие и </w:t>
      </w:r>
      <w:proofErr w:type="spellStart"/>
      <w:r w:rsidRPr="008D7355">
        <w:t>смехотворство</w:t>
      </w:r>
      <w:proofErr w:type="spellEnd"/>
      <w:r w:rsidRPr="008D7355">
        <w:t xml:space="preserve"> не приличны [вам], а, напротив, благодарение (</w:t>
      </w:r>
      <w:proofErr w:type="spellStart"/>
      <w:r w:rsidRPr="008D7355">
        <w:t>Еф</w:t>
      </w:r>
      <w:proofErr w:type="spellEnd"/>
      <w:r w:rsidRPr="008D7355">
        <w:t>. 5:4)</w:t>
      </w:r>
    </w:p>
    <w:p w:rsidR="00D03BC1" w:rsidRDefault="00D03BC1" w:rsidP="00D03BC1">
      <w:pPr>
        <w:pStyle w:val="a3"/>
        <w:numPr>
          <w:ilvl w:val="0"/>
          <w:numId w:val="7"/>
        </w:numPr>
      </w:pPr>
      <w:r w:rsidRPr="00D03BC1">
        <w:t>Посему, отвергнув ложь, говорите истину каждый ближнему своему, потому что мы члены друг другу</w:t>
      </w:r>
      <w:r>
        <w:t xml:space="preserve"> (Еф.4:25)</w:t>
      </w:r>
    </w:p>
    <w:p w:rsidR="00003433" w:rsidRDefault="00003433" w:rsidP="00003433">
      <w:pPr>
        <w:ind w:firstLine="708"/>
      </w:pPr>
      <w:r>
        <w:t>Вспомнить, какие грехи уст еще бывают</w:t>
      </w:r>
    </w:p>
    <w:p w:rsidR="00EE56AE" w:rsidRPr="008D7355" w:rsidRDefault="00EE56AE" w:rsidP="00003433">
      <w:pPr>
        <w:ind w:firstLine="708"/>
      </w:pPr>
      <w:r w:rsidRPr="00EE56AE">
        <w:rPr>
          <w:b/>
        </w:rPr>
        <w:t>Итог:</w:t>
      </w:r>
      <w:r>
        <w:t xml:space="preserve"> не грешит устами только совершенный человек. Но мы к этому должны стремиться и молиться</w:t>
      </w:r>
      <w:r w:rsidR="00EC09EE">
        <w:t>, чтобы оставить</w:t>
      </w:r>
      <w:r>
        <w:t xml:space="preserve"> те грехи уст, которые у нас есть.</w:t>
      </w:r>
    </w:p>
    <w:p w:rsidR="00B16D31" w:rsidRPr="008D7355" w:rsidRDefault="004D041F" w:rsidP="00003433">
      <w:pPr>
        <w:pStyle w:val="a3"/>
        <w:numPr>
          <w:ilvl w:val="0"/>
          <w:numId w:val="2"/>
        </w:numPr>
      </w:pPr>
      <w:proofErr w:type="spellStart"/>
      <w:r w:rsidRPr="00003433">
        <w:rPr>
          <w:b/>
        </w:rPr>
        <w:t>W</w:t>
      </w:r>
      <w:r w:rsidRPr="008D7355">
        <w:t>ыгляди</w:t>
      </w:r>
      <w:proofErr w:type="spellEnd"/>
      <w:r w:rsidRPr="008D7355">
        <w:t xml:space="preserve"> и веди себя как гражданин Неба!  </w:t>
      </w:r>
    </w:p>
    <w:p w:rsidR="00C43FFB" w:rsidRPr="008D7355" w:rsidRDefault="004D041F" w:rsidP="00003433">
      <w:pPr>
        <w:ind w:firstLine="708"/>
      </w:pPr>
      <w:r w:rsidRPr="008D7355">
        <w:t xml:space="preserve">Библия не запрещает нам выражать свои индивидуальные особенности. Как это можно делать? </w:t>
      </w:r>
      <w:r w:rsidR="00003433">
        <w:t>Через одежду, прическу, жесты. Где граница</w:t>
      </w:r>
      <w:r w:rsidR="00B16D31" w:rsidRPr="008D7355">
        <w:t>?</w:t>
      </w:r>
    </w:p>
    <w:p w:rsidR="00003433" w:rsidRDefault="00003433" w:rsidP="00003433">
      <w:pPr>
        <w:ind w:left="708"/>
      </w:pPr>
      <w:r>
        <w:t>СЭШТ-2003</w:t>
      </w:r>
    </w:p>
    <w:p w:rsidR="00B16D31" w:rsidRPr="00003433" w:rsidRDefault="00B16D31" w:rsidP="00003433">
      <w:pPr>
        <w:ind w:firstLine="708"/>
        <w:rPr>
          <w:b/>
        </w:rPr>
      </w:pPr>
      <w:r w:rsidRPr="00003433">
        <w:rPr>
          <w:b/>
        </w:rPr>
        <w:t>Запрещающие знаки:</w:t>
      </w:r>
    </w:p>
    <w:p w:rsidR="00B16D31" w:rsidRDefault="00003433" w:rsidP="008D7355">
      <w:pPr>
        <w:pStyle w:val="a3"/>
        <w:numPr>
          <w:ilvl w:val="0"/>
          <w:numId w:val="8"/>
        </w:numPr>
      </w:pPr>
      <w:r>
        <w:t>В</w:t>
      </w:r>
      <w:r w:rsidR="00B16D31" w:rsidRPr="008D7355">
        <w:t xml:space="preserve">ы показываете собою, что вы - письмо Христово, через служение наше написанное не чернилами, но Духом Бога </w:t>
      </w:r>
      <w:proofErr w:type="spellStart"/>
      <w:r w:rsidR="00B16D31" w:rsidRPr="008D7355">
        <w:t>живаго</w:t>
      </w:r>
      <w:proofErr w:type="spellEnd"/>
      <w:r w:rsidR="00B16D31" w:rsidRPr="008D7355">
        <w:t>, не на скрижалях каменных, но н</w:t>
      </w:r>
      <w:r>
        <w:t xml:space="preserve">а </w:t>
      </w:r>
      <w:proofErr w:type="spellStart"/>
      <w:r>
        <w:t>плотяных</w:t>
      </w:r>
      <w:proofErr w:type="spellEnd"/>
      <w:r>
        <w:t xml:space="preserve"> скрижалях сердца. (2</w:t>
      </w:r>
      <w:r w:rsidR="00B16D31" w:rsidRPr="008D7355">
        <w:t>Кор.3:3)</w:t>
      </w:r>
    </w:p>
    <w:p w:rsidR="00003433" w:rsidRDefault="00003433" w:rsidP="00003433">
      <w:pPr>
        <w:pStyle w:val="a3"/>
        <w:numPr>
          <w:ilvl w:val="0"/>
          <w:numId w:val="8"/>
        </w:numPr>
      </w:pPr>
      <w:r w:rsidRPr="00003433">
        <w:t>Начало мудрости - страх Господень; разум верный у всех, исполняющих [заповеди Его]</w:t>
      </w:r>
      <w:r>
        <w:t xml:space="preserve"> (Пс.110:10)</w:t>
      </w:r>
    </w:p>
    <w:p w:rsidR="00EC09EE" w:rsidRDefault="00EC09EE" w:rsidP="00EC09EE">
      <w:pPr>
        <w:pStyle w:val="a3"/>
        <w:numPr>
          <w:ilvl w:val="0"/>
          <w:numId w:val="8"/>
        </w:numPr>
      </w:pPr>
      <w:r>
        <w:t>А</w:t>
      </w:r>
      <w:r w:rsidRPr="00EC09EE">
        <w:t xml:space="preserve"> кто соблазнит одного из малых сих, верующих в Меня, тому лучше было бы, если бы повесили ему мельничный жернов на шею и потопили его во глубине морской.</w:t>
      </w:r>
      <w:r>
        <w:t xml:space="preserve"> (Мф.18:6)</w:t>
      </w:r>
    </w:p>
    <w:p w:rsidR="00EC09EE" w:rsidRPr="008D7355" w:rsidRDefault="00EE56AE" w:rsidP="00EC09EE">
      <w:pPr>
        <w:ind w:firstLine="708"/>
      </w:pPr>
      <w:r>
        <w:rPr>
          <w:b/>
        </w:rPr>
        <w:t>Итог</w:t>
      </w:r>
      <w:r>
        <w:t>: Страх</w:t>
      </w:r>
      <w:r w:rsidR="00003433">
        <w:t xml:space="preserve"> </w:t>
      </w:r>
      <w:r w:rsidR="00491DFC">
        <w:t xml:space="preserve">Господень </w:t>
      </w:r>
      <w:r>
        <w:t>(</w:t>
      </w:r>
      <w:r w:rsidR="00EC09EE">
        <w:t>желание угодить</w:t>
      </w:r>
      <w:r>
        <w:t xml:space="preserve"> Господ</w:t>
      </w:r>
      <w:r w:rsidR="00EC09EE">
        <w:t>у</w:t>
      </w:r>
      <w:r>
        <w:t>) и нежелание послужить соблазном – это те два механизма, которые должны регулировать нашу жизнь.</w:t>
      </w:r>
    </w:p>
    <w:sectPr w:rsidR="00EC09EE" w:rsidRPr="008D7355" w:rsidSect="008D73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86A"/>
    <w:multiLevelType w:val="hybridMultilevel"/>
    <w:tmpl w:val="F9AA83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7069"/>
    <w:multiLevelType w:val="hybridMultilevel"/>
    <w:tmpl w:val="DF182FB4"/>
    <w:lvl w:ilvl="0" w:tplc="7B4C9D1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9226A5"/>
    <w:multiLevelType w:val="hybridMultilevel"/>
    <w:tmpl w:val="99F85AF6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C8778CE"/>
    <w:multiLevelType w:val="hybridMultilevel"/>
    <w:tmpl w:val="9ED4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3D4"/>
    <w:multiLevelType w:val="hybridMultilevel"/>
    <w:tmpl w:val="353CA260"/>
    <w:lvl w:ilvl="0" w:tplc="E89AEC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9A7BAC"/>
    <w:multiLevelType w:val="hybridMultilevel"/>
    <w:tmpl w:val="AAF40038"/>
    <w:lvl w:ilvl="0" w:tplc="049412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0670886"/>
    <w:multiLevelType w:val="hybridMultilevel"/>
    <w:tmpl w:val="966AD82E"/>
    <w:lvl w:ilvl="0" w:tplc="8612C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501357"/>
    <w:multiLevelType w:val="hybridMultilevel"/>
    <w:tmpl w:val="365AA0D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0E"/>
    <w:rsid w:val="00003433"/>
    <w:rsid w:val="000172D4"/>
    <w:rsid w:val="000508F1"/>
    <w:rsid w:val="0018090E"/>
    <w:rsid w:val="001E4B0B"/>
    <w:rsid w:val="001F0DAB"/>
    <w:rsid w:val="00290423"/>
    <w:rsid w:val="002C6DB5"/>
    <w:rsid w:val="002E3350"/>
    <w:rsid w:val="00491DFC"/>
    <w:rsid w:val="004B0D2C"/>
    <w:rsid w:val="004C20A7"/>
    <w:rsid w:val="004D041F"/>
    <w:rsid w:val="00580A2B"/>
    <w:rsid w:val="00627A7E"/>
    <w:rsid w:val="0066585E"/>
    <w:rsid w:val="007B135C"/>
    <w:rsid w:val="007E7727"/>
    <w:rsid w:val="00860362"/>
    <w:rsid w:val="008C1012"/>
    <w:rsid w:val="008D7355"/>
    <w:rsid w:val="00913D42"/>
    <w:rsid w:val="00981E56"/>
    <w:rsid w:val="00A61CA9"/>
    <w:rsid w:val="00A946FE"/>
    <w:rsid w:val="00B16D31"/>
    <w:rsid w:val="00B24BFB"/>
    <w:rsid w:val="00BA38A5"/>
    <w:rsid w:val="00C43FFB"/>
    <w:rsid w:val="00D03BC1"/>
    <w:rsid w:val="00D23BC4"/>
    <w:rsid w:val="00DB72BC"/>
    <w:rsid w:val="00DF57F6"/>
    <w:rsid w:val="00EC09EE"/>
    <w:rsid w:val="00EE56AE"/>
    <w:rsid w:val="00EF0046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0D6E"/>
  <w15:docId w15:val="{D0B7926E-C850-405E-BF94-5968131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7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Sulamita</dc:creator>
  <cp:keywords/>
  <dc:description/>
  <cp:lastModifiedBy>Александр</cp:lastModifiedBy>
  <cp:revision>22</cp:revision>
  <dcterms:created xsi:type="dcterms:W3CDTF">2012-10-15T16:44:00Z</dcterms:created>
  <dcterms:modified xsi:type="dcterms:W3CDTF">2019-11-09T03:43:00Z</dcterms:modified>
</cp:coreProperties>
</file>