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7E" w:rsidRPr="00E50F8D" w:rsidRDefault="00A559E9">
      <w:pPr>
        <w:rPr>
          <w:b/>
          <w:sz w:val="28"/>
        </w:rPr>
      </w:pPr>
      <w:r>
        <w:rPr>
          <w:b/>
          <w:sz w:val="28"/>
        </w:rPr>
        <w:t>0</w:t>
      </w:r>
      <w:r w:rsidR="00AB6DF4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50F8D" w:rsidRPr="00E50F8D">
        <w:rPr>
          <w:b/>
          <w:sz w:val="28"/>
        </w:rPr>
        <w:t>Выбор почвы</w:t>
      </w:r>
    </w:p>
    <w:p w:rsidR="00C05C4C" w:rsidRDefault="00C05C4C">
      <w:r w:rsidRPr="00C05C4C">
        <w:rPr>
          <w:b/>
        </w:rPr>
        <w:t>Цель</w:t>
      </w:r>
      <w:r>
        <w:t xml:space="preserve"> – учить подростков наблюдать за собой, не смотря на других </w:t>
      </w:r>
    </w:p>
    <w:p w:rsidR="00C05C4C" w:rsidRDefault="00C05C4C">
      <w:pPr>
        <w:rPr>
          <w:b/>
        </w:rPr>
      </w:pPr>
      <w:r>
        <w:rPr>
          <w:b/>
        </w:rPr>
        <w:t>План</w:t>
      </w:r>
    </w:p>
    <w:p w:rsidR="00C05C4C" w:rsidRDefault="00C05C4C" w:rsidP="00C05C4C">
      <w:pPr>
        <w:pStyle w:val="a3"/>
        <w:numPr>
          <w:ilvl w:val="0"/>
          <w:numId w:val="8"/>
        </w:numPr>
      </w:pPr>
      <w:r>
        <w:t>Повторение</w:t>
      </w:r>
    </w:p>
    <w:p w:rsidR="00C05C4C" w:rsidRDefault="00C05C4C" w:rsidP="00C05C4C">
      <w:pPr>
        <w:pStyle w:val="a3"/>
        <w:numPr>
          <w:ilvl w:val="0"/>
          <w:numId w:val="8"/>
        </w:numPr>
      </w:pPr>
      <w:proofErr w:type="spellStart"/>
      <w:r>
        <w:t>Заинтересовка</w:t>
      </w:r>
      <w:proofErr w:type="spellEnd"/>
      <w:r>
        <w:t xml:space="preserve"> </w:t>
      </w:r>
    </w:p>
    <w:p w:rsidR="00C05C4C" w:rsidRDefault="00C05C4C" w:rsidP="00C05C4C">
      <w:pPr>
        <w:pStyle w:val="a3"/>
        <w:numPr>
          <w:ilvl w:val="1"/>
          <w:numId w:val="8"/>
        </w:numPr>
      </w:pPr>
      <w:r>
        <w:t>Здания и их фундаменты</w:t>
      </w:r>
      <w:r w:rsidR="002A409D">
        <w:t xml:space="preserve"> – У</w:t>
      </w:r>
    </w:p>
    <w:p w:rsidR="00C05C4C" w:rsidRDefault="00C05C4C" w:rsidP="00C05C4C">
      <w:pPr>
        <w:pStyle w:val="a3"/>
        <w:numPr>
          <w:ilvl w:val="0"/>
          <w:numId w:val="8"/>
        </w:numPr>
      </w:pPr>
      <w:r>
        <w:t>Основная часть</w:t>
      </w:r>
    </w:p>
    <w:p w:rsidR="00C05C4C" w:rsidRDefault="00C05C4C" w:rsidP="00C05C4C">
      <w:pPr>
        <w:pStyle w:val="a3"/>
        <w:numPr>
          <w:ilvl w:val="1"/>
          <w:numId w:val="8"/>
        </w:numPr>
      </w:pPr>
      <w:r>
        <w:t>Шкала спасения</w:t>
      </w:r>
      <w:r w:rsidR="002A409D">
        <w:t xml:space="preserve"> – КВ</w:t>
      </w:r>
    </w:p>
    <w:p w:rsidR="00C05C4C" w:rsidRDefault="00C05C4C" w:rsidP="00C05C4C">
      <w:pPr>
        <w:pStyle w:val="a3"/>
        <w:numPr>
          <w:ilvl w:val="1"/>
          <w:numId w:val="8"/>
        </w:numPr>
      </w:pPr>
      <w:r>
        <w:t>Истории спасенных</w:t>
      </w:r>
      <w:r w:rsidR="002A409D">
        <w:t xml:space="preserve"> – КС</w:t>
      </w:r>
    </w:p>
    <w:p w:rsidR="00C05C4C" w:rsidRDefault="00C05C4C" w:rsidP="00C05C4C">
      <w:pPr>
        <w:pStyle w:val="a3"/>
        <w:numPr>
          <w:ilvl w:val="1"/>
          <w:numId w:val="8"/>
        </w:numPr>
      </w:pPr>
      <w:r>
        <w:t>Тяжелая жизнь исцеленного</w:t>
      </w:r>
      <w:r w:rsidR="002A409D">
        <w:t xml:space="preserve"> – Л, У</w:t>
      </w:r>
    </w:p>
    <w:p w:rsidR="00C05C4C" w:rsidRPr="00C05C4C" w:rsidRDefault="00C05C4C" w:rsidP="00C05C4C">
      <w:pPr>
        <w:pStyle w:val="a3"/>
        <w:numPr>
          <w:ilvl w:val="0"/>
          <w:numId w:val="8"/>
        </w:numPr>
      </w:pPr>
      <w:r>
        <w:t>Итог</w:t>
      </w:r>
    </w:p>
    <w:p w:rsidR="002A409D" w:rsidRPr="002A409D" w:rsidRDefault="002A409D" w:rsidP="002A409D">
      <w:pPr>
        <w:rPr>
          <w:b/>
        </w:rPr>
      </w:pPr>
      <w:r w:rsidRPr="002A409D">
        <w:rPr>
          <w:b/>
        </w:rPr>
        <w:t>Формат</w:t>
      </w:r>
    </w:p>
    <w:p w:rsidR="002A409D" w:rsidRPr="002F3994" w:rsidRDefault="002A409D" w:rsidP="002A409D">
      <w:pPr>
        <w:pStyle w:val="a3"/>
      </w:pPr>
      <w:r w:rsidRPr="002F3994">
        <w:t>У – лекционный материал</w:t>
      </w:r>
    </w:p>
    <w:p w:rsidR="002A409D" w:rsidRPr="002F3994" w:rsidRDefault="002A409D" w:rsidP="002A409D">
      <w:pPr>
        <w:pStyle w:val="a3"/>
      </w:pPr>
      <w:r w:rsidRPr="002F3994">
        <w:t>Л – каждый ученик работает лично</w:t>
      </w:r>
    </w:p>
    <w:p w:rsidR="002A409D" w:rsidRPr="002F3994" w:rsidRDefault="002A409D" w:rsidP="002A409D">
      <w:pPr>
        <w:pStyle w:val="a3"/>
      </w:pPr>
      <w:r w:rsidRPr="002F3994">
        <w:t>КС – каждая команда выполняет свое задание</w:t>
      </w:r>
    </w:p>
    <w:p w:rsidR="002A409D" w:rsidRPr="002F3994" w:rsidRDefault="002A409D" w:rsidP="002A409D">
      <w:pPr>
        <w:pStyle w:val="a3"/>
      </w:pPr>
      <w:r w:rsidRPr="002F3994">
        <w:t>КВ – каждая команда выполняет все задания</w:t>
      </w:r>
    </w:p>
    <w:p w:rsidR="00C05C4C" w:rsidRPr="00C05C4C" w:rsidRDefault="00C05C4C">
      <w:pPr>
        <w:rPr>
          <w:b/>
        </w:rPr>
      </w:pPr>
      <w:r w:rsidRPr="00C05C4C">
        <w:rPr>
          <w:b/>
        </w:rPr>
        <w:t>Повторение</w:t>
      </w:r>
    </w:p>
    <w:p w:rsidR="009A7C3F" w:rsidRDefault="009A7C3F">
      <w:r>
        <w:t>На прошлом занятии мы определились с проектом. Мы строим духовный дом – сердце, целью жизни которого является служение Богу. Какой этап второй?</w:t>
      </w:r>
      <w:r w:rsidR="00B44310">
        <w:t xml:space="preserve"> </w:t>
      </w:r>
      <w:r w:rsidR="00B55B32">
        <w:t>Геологическая разведка (выбор почвы)</w:t>
      </w:r>
      <w:r w:rsidR="00B44310">
        <w:t>.</w:t>
      </w:r>
      <w:bookmarkStart w:id="0" w:name="_GoBack"/>
      <w:bookmarkEnd w:id="0"/>
    </w:p>
    <w:p w:rsidR="00C05C4C" w:rsidRDefault="00C05C4C" w:rsidP="00C05C4C">
      <w:r>
        <w:t>Делимся на команды.</w:t>
      </w:r>
    </w:p>
    <w:p w:rsidR="00C05C4C" w:rsidRPr="00C05C4C" w:rsidRDefault="00C05C4C">
      <w:proofErr w:type="spellStart"/>
      <w:r>
        <w:rPr>
          <w:b/>
        </w:rPr>
        <w:t>Заинтересовка</w:t>
      </w:r>
      <w:proofErr w:type="spellEnd"/>
    </w:p>
    <w:p w:rsidR="009A7C3F" w:rsidRDefault="009A7C3F">
      <w:r>
        <w:t>На любой ли почве можно строить?</w:t>
      </w:r>
    </w:p>
    <w:p w:rsidR="008037C1" w:rsidRDefault="008037C1" w:rsidP="009A7C3F">
      <w:pPr>
        <w:numPr>
          <w:ilvl w:val="0"/>
          <w:numId w:val="5"/>
        </w:numPr>
      </w:pPr>
      <w:r>
        <w:t>Можно ли строить на пе</w:t>
      </w:r>
      <w:r w:rsidR="00AD0B06">
        <w:t xml:space="preserve">ске? Да. Пример: Бурдж эль Араб – </w:t>
      </w:r>
      <w:proofErr w:type="spellStart"/>
      <w:r w:rsidR="00AD0B06">
        <w:t>семизвездочный</w:t>
      </w:r>
      <w:proofErr w:type="spellEnd"/>
      <w:r w:rsidR="00AD0B06">
        <w:t xml:space="preserve"> отель-небоскреб.</w:t>
      </w:r>
      <w:r w:rsidR="009A7C3F">
        <w:t xml:space="preserve"> Насыпали в океан песок, утрамбовали и вогнали сваи поглубже – готово.</w:t>
      </w:r>
    </w:p>
    <w:p w:rsidR="008037C1" w:rsidRDefault="008037C1" w:rsidP="009A7C3F">
      <w:pPr>
        <w:numPr>
          <w:ilvl w:val="0"/>
          <w:numId w:val="5"/>
        </w:numPr>
      </w:pPr>
      <w:r>
        <w:t>Можно ли строи</w:t>
      </w:r>
      <w:r w:rsidR="00AD0B06">
        <w:t xml:space="preserve">ть на воде? Да. Пример: Венеция – целый город, стоящий на </w:t>
      </w:r>
      <w:r w:rsidR="000528F7">
        <w:t>столбах из ольхи и дуба</w:t>
      </w:r>
      <w:r w:rsidR="009A7C3F">
        <w:t>. Еще: Амстердам – плавучие дома на бетонных понтонах.</w:t>
      </w:r>
    </w:p>
    <w:p w:rsidR="009A7C3F" w:rsidRDefault="009A7C3F" w:rsidP="009A7C3F">
      <w:pPr>
        <w:numPr>
          <w:ilvl w:val="0"/>
          <w:numId w:val="5"/>
        </w:numPr>
      </w:pPr>
      <w:r>
        <w:t xml:space="preserve">Можно ли строить на болоте? Да. </w:t>
      </w:r>
      <w:r w:rsidR="00B55B32">
        <w:t xml:space="preserve">Пример: </w:t>
      </w:r>
      <w:r w:rsidR="00360D57">
        <w:t xml:space="preserve">здание </w:t>
      </w:r>
      <w:r w:rsidR="00B55B32">
        <w:t>1000 мелочей</w:t>
      </w:r>
      <w:r w:rsidR="00360D57">
        <w:t xml:space="preserve"> в Томске</w:t>
      </w:r>
      <w:r w:rsidR="00B55B32">
        <w:t>.</w:t>
      </w:r>
    </w:p>
    <w:p w:rsidR="00E50F8D" w:rsidRDefault="008037C1">
      <w:r>
        <w:t xml:space="preserve">Пригодны ли эти почвы для строительства с первого взгляда? Нет. </w:t>
      </w:r>
      <w:r w:rsidR="009A7C3F">
        <w:t>Однако, на них строят и достаточно успешно</w:t>
      </w:r>
      <w:r w:rsidR="00E50F8D">
        <w:t>.</w:t>
      </w:r>
      <w:r w:rsidR="00B44310">
        <w:t xml:space="preserve"> Сегодня мы узнаем, как с этим обстоят дела в духовной жизни: любая ли почва пригодна для Бога, или нет.</w:t>
      </w:r>
    </w:p>
    <w:p w:rsidR="00C05C4C" w:rsidRPr="00C05C4C" w:rsidRDefault="00C05C4C">
      <w:r>
        <w:rPr>
          <w:b/>
        </w:rPr>
        <w:t>Основная часть</w:t>
      </w:r>
    </w:p>
    <w:p w:rsidR="00B44310" w:rsidRDefault="00B44310">
      <w:r>
        <w:t>Начнем с разминки. Показываем картинки: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Балерина – боксер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Астронавт – похищенная НЛО</w:t>
      </w:r>
    </w:p>
    <w:p w:rsidR="00B44310" w:rsidRDefault="00B44310" w:rsidP="00B44310">
      <w:pPr>
        <w:pStyle w:val="a3"/>
        <w:numPr>
          <w:ilvl w:val="0"/>
          <w:numId w:val="3"/>
        </w:numPr>
      </w:pPr>
      <w:proofErr w:type="spellStart"/>
      <w:r>
        <w:t>Амиши</w:t>
      </w:r>
      <w:proofErr w:type="spellEnd"/>
      <w:r>
        <w:t xml:space="preserve"> – панки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Шеф-повар французского ресторана – повар из уличной забегаловки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Музыканты-</w:t>
      </w:r>
      <w:proofErr w:type="spellStart"/>
      <w:r>
        <w:t>мариачи</w:t>
      </w:r>
      <w:proofErr w:type="spellEnd"/>
      <w:r>
        <w:t xml:space="preserve"> – двойники Элвиса Пресли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Священники – Ку-клукс-клан</w:t>
      </w:r>
    </w:p>
    <w:p w:rsidR="00B44310" w:rsidRDefault="00B44310" w:rsidP="00B44310">
      <w:pPr>
        <w:pStyle w:val="a3"/>
        <w:numPr>
          <w:ilvl w:val="0"/>
          <w:numId w:val="3"/>
        </w:numPr>
      </w:pPr>
      <w:r>
        <w:t>Байкеры – ученики воскресной школы</w:t>
      </w:r>
    </w:p>
    <w:p w:rsidR="00F55675" w:rsidRDefault="00F55675" w:rsidP="00B44310">
      <w:r>
        <w:lastRenderedPageBreak/>
        <w:t>Почему эти все люди такие разные? Что оказало влияние?</w:t>
      </w:r>
    </w:p>
    <w:p w:rsidR="00F55675" w:rsidRDefault="00F55675" w:rsidP="00F55675">
      <w:pPr>
        <w:pStyle w:val="a3"/>
        <w:numPr>
          <w:ilvl w:val="0"/>
          <w:numId w:val="2"/>
        </w:numPr>
      </w:pPr>
      <w:r>
        <w:t>Физиология (</w:t>
      </w:r>
      <w:r w:rsidR="009D163D">
        <w:t>темперамент, физические качества, умственные способности, предрасположенности</w:t>
      </w:r>
      <w:r>
        <w:t xml:space="preserve"> и т.д.)</w:t>
      </w:r>
    </w:p>
    <w:p w:rsidR="00F55675" w:rsidRDefault="009D163D" w:rsidP="00F55675">
      <w:pPr>
        <w:pStyle w:val="a3"/>
        <w:numPr>
          <w:ilvl w:val="0"/>
          <w:numId w:val="2"/>
        </w:numPr>
      </w:pPr>
      <w:r>
        <w:t>Ближайшее окружение</w:t>
      </w:r>
      <w:r w:rsidR="00F55675">
        <w:t xml:space="preserve"> (</w:t>
      </w:r>
      <w:r>
        <w:t>родители, друзья, учителя, коллеги и т.д.</w:t>
      </w:r>
      <w:r w:rsidR="00F55675">
        <w:t>)</w:t>
      </w:r>
    </w:p>
    <w:p w:rsidR="009D163D" w:rsidRDefault="009D163D" w:rsidP="009D163D">
      <w:pPr>
        <w:pStyle w:val="a3"/>
        <w:numPr>
          <w:ilvl w:val="0"/>
          <w:numId w:val="2"/>
        </w:numPr>
      </w:pPr>
      <w:r>
        <w:t>Среда обитания (мораль общества, уровень развития, образование, климат и т.д.)</w:t>
      </w:r>
    </w:p>
    <w:p w:rsidR="00B44310" w:rsidRDefault="00B44310" w:rsidP="00B44310">
      <w:r>
        <w:t xml:space="preserve">Если располагать </w:t>
      </w:r>
      <w:r w:rsidR="009D163D">
        <w:t>эт</w:t>
      </w:r>
      <w:r>
        <w:t xml:space="preserve">их по шкале «Ад-рай», </w:t>
      </w:r>
      <w:r w:rsidR="00B55B32">
        <w:t>чья почва</w:t>
      </w:r>
      <w:r>
        <w:t xml:space="preserve"> ближе к</w:t>
      </w:r>
      <w:r w:rsidR="00B55B32">
        <w:t xml:space="preserve"> идеалу</w:t>
      </w:r>
      <w:r>
        <w:t>? (</w:t>
      </w:r>
      <w:r w:rsidR="00F55675">
        <w:t>обсуждают командами, потом высказывают свою версию</w:t>
      </w:r>
      <w:r>
        <w:t>)</w:t>
      </w:r>
      <w:r w:rsidR="00F55675">
        <w:t>.</w:t>
      </w:r>
    </w:p>
    <w:p w:rsidR="00F55675" w:rsidRDefault="00F55675" w:rsidP="00B44310">
      <w:r>
        <w:t>Разочаровываем их:</w:t>
      </w:r>
    </w:p>
    <w:p w:rsidR="00F55675" w:rsidRDefault="00F55675" w:rsidP="00F55675">
      <w:pPr>
        <w:rPr>
          <w:i/>
        </w:rPr>
      </w:pPr>
      <w:r w:rsidRPr="00B55B32">
        <w:rPr>
          <w:i/>
        </w:rPr>
        <w:t>«…потому что все согрешили и лишены славы Божией…» (Рим.3:23)</w:t>
      </w:r>
    </w:p>
    <w:p w:rsidR="00680DB6" w:rsidRPr="00B55B32" w:rsidRDefault="00680DB6" w:rsidP="00680DB6">
      <w:pPr>
        <w:rPr>
          <w:i/>
        </w:rPr>
      </w:pPr>
      <w:r w:rsidRPr="00B55B32">
        <w:rPr>
          <w:i/>
        </w:rPr>
        <w:t>«Лукаво сердце [человеческое] более всего и крайне испорчено; кто узнает его?» (Иер.17:9)</w:t>
      </w:r>
    </w:p>
    <w:p w:rsidR="00CA31D1" w:rsidRDefault="00B55B32" w:rsidP="00F55675">
      <w:r>
        <w:t xml:space="preserve">Божье слово делает людей равными и указывает на полную непригодность их почвы. Каждое сердце нуждается в изменениях. </w:t>
      </w:r>
      <w:r w:rsidR="00680DB6">
        <w:t xml:space="preserve">Иисус может вести строительство на любой почве. И первое, с чего нужно начать, это личная встреча с Ним. </w:t>
      </w:r>
      <w:r w:rsidR="00CA31D1">
        <w:t xml:space="preserve">Давайте разберем несколько случаев встречи людей со Христом </w:t>
      </w:r>
      <w:r w:rsidR="00092EEC">
        <w:t xml:space="preserve">(Никодим – Ин.3:1-21, </w:t>
      </w:r>
      <w:proofErr w:type="spellStart"/>
      <w:r w:rsidR="00092EEC">
        <w:t>Самарянка</w:t>
      </w:r>
      <w:proofErr w:type="spellEnd"/>
      <w:r w:rsidR="00092EEC">
        <w:t xml:space="preserve"> – Ин.3:1-30, </w:t>
      </w:r>
      <w:proofErr w:type="spellStart"/>
      <w:r w:rsidR="00092EEC">
        <w:t>Корнилий</w:t>
      </w:r>
      <w:proofErr w:type="spellEnd"/>
      <w:r w:rsidR="00092EEC">
        <w:t xml:space="preserve"> – Деян.10:1-48) </w:t>
      </w:r>
      <w:r w:rsidR="00CA31D1">
        <w:t>и ответим на следующие вопросы:</w:t>
      </w:r>
    </w:p>
    <w:p w:rsidR="00CA31D1" w:rsidRDefault="00CA31D1" w:rsidP="00CA31D1">
      <w:pPr>
        <w:pStyle w:val="a3"/>
        <w:numPr>
          <w:ilvl w:val="0"/>
          <w:numId w:val="7"/>
        </w:numPr>
      </w:pPr>
      <w:r>
        <w:t xml:space="preserve">Кем был этот человек? (язычник или иудей, </w:t>
      </w:r>
      <w:r w:rsidR="00092EEC">
        <w:t>верующий или неверующий, с каким социальным статусом</w:t>
      </w:r>
      <w:r>
        <w:t>)</w:t>
      </w:r>
    </w:p>
    <w:p w:rsidR="00CA31D1" w:rsidRDefault="00CA31D1" w:rsidP="00CA31D1">
      <w:pPr>
        <w:pStyle w:val="a3"/>
        <w:numPr>
          <w:ilvl w:val="0"/>
          <w:numId w:val="7"/>
        </w:numPr>
      </w:pPr>
      <w:r>
        <w:t>В начале истории был ли спасен этот человек?</w:t>
      </w:r>
    </w:p>
    <w:p w:rsidR="00CA31D1" w:rsidRDefault="00092EEC" w:rsidP="00CA31D1">
      <w:pPr>
        <w:pStyle w:val="a3"/>
        <w:numPr>
          <w:ilvl w:val="0"/>
          <w:numId w:val="7"/>
        </w:numPr>
      </w:pPr>
      <w:r>
        <w:t xml:space="preserve">Если да, то благодаря чему? </w:t>
      </w:r>
      <w:r w:rsidR="00CA31D1">
        <w:t>Если нет, чего ему не хватало для спасения?</w:t>
      </w:r>
    </w:p>
    <w:p w:rsidR="00092EEC" w:rsidRDefault="00092EEC" w:rsidP="00CA31D1">
      <w:pPr>
        <w:pStyle w:val="a3"/>
        <w:numPr>
          <w:ilvl w:val="0"/>
          <w:numId w:val="7"/>
        </w:numPr>
      </w:pPr>
      <w:r>
        <w:t>Был ли он спасен в конце истории и почему?</w:t>
      </w:r>
    </w:p>
    <w:p w:rsidR="00092EEC" w:rsidRDefault="00092EEC" w:rsidP="00092EEC">
      <w:r>
        <w:t>В итоге, почему не все люди спасаются? Потому что не все готовы смириться и признать, что они не заслуживают спасение (пример со шкалой).</w:t>
      </w:r>
    </w:p>
    <w:p w:rsidR="00680DB6" w:rsidRDefault="00680DB6" w:rsidP="003B58A9">
      <w:r>
        <w:t>Что происходит дальше? А дальше начинается работа по подготовке почвы.</w:t>
      </w:r>
      <w:r w:rsidR="00BF0DE5">
        <w:t xml:space="preserve"> Это легкий процесс? Давайте прочитаем историю.</w:t>
      </w:r>
    </w:p>
    <w:p w:rsidR="00BF0DE5" w:rsidRDefault="00BF0DE5" w:rsidP="00BF0DE5">
      <w:pPr>
        <w:spacing w:before="240"/>
      </w:pPr>
      <w:r w:rsidRPr="00092EEC">
        <w:rPr>
          <w:i/>
        </w:rPr>
        <w:t>Деян.3:1-8</w:t>
      </w:r>
      <w:r>
        <w:t xml:space="preserve"> – исцеление хромого Петром и Иоанном</w:t>
      </w:r>
    </w:p>
    <w:p w:rsidR="00BF0DE5" w:rsidRDefault="00BF0DE5" w:rsidP="00BF0DE5">
      <w:pPr>
        <w:spacing w:before="240"/>
      </w:pPr>
      <w:r>
        <w:t>Этого человека исцелил Господь. Стала ли его жизнь проще после этого? Нет, поскольку он, будучи уже полноценным человеком, не может более сидеть и просить милостыню. Он должен идти работать. Жизнь человека, когда он приходит ко Христу, не становится проще. Ведь Бог теперь начинает вести работу над почвой сердца.</w:t>
      </w:r>
    </w:p>
    <w:p w:rsidR="00680DB6" w:rsidRDefault="00680DB6" w:rsidP="003B58A9">
      <w:r>
        <w:t xml:space="preserve">Провокационный вопрос: почему </w:t>
      </w:r>
      <w:r w:rsidR="00BF0DE5">
        <w:t xml:space="preserve">за одни и те же вещи </w:t>
      </w:r>
      <w:r w:rsidR="00C05C4C">
        <w:t>кого-то</w:t>
      </w:r>
      <w:r w:rsidR="00BF0DE5">
        <w:t xml:space="preserve"> судит совесть, а </w:t>
      </w:r>
      <w:r w:rsidR="00C05C4C">
        <w:t>кого-то</w:t>
      </w:r>
      <w:r w:rsidR="00BF0DE5">
        <w:t xml:space="preserve"> – нет</w:t>
      </w:r>
      <w:r>
        <w:t>?</w:t>
      </w:r>
      <w:r w:rsidR="00BC54BF">
        <w:t xml:space="preserve"> </w:t>
      </w:r>
    </w:p>
    <w:p w:rsidR="00BF0DE5" w:rsidRDefault="00BF0DE5" w:rsidP="00BF0DE5">
      <w:r>
        <w:t>Первый вариант. Чтобы заложить фундамент, грунт нужно копать, ровнять, трамбовать и т.п. Почва может быть разной. Для какой-то почвы хватит одного дня подготовки, а над какой-то придется поработать месяц. В духовном плане человек еще может быть не готов к принятию какой-то истины. Если женщина пришла из мира и только покаялась, а ей тут же начать говорить про внешний вид, про рождение детей и т.п., она, скорее всего, убежит.</w:t>
      </w:r>
    </w:p>
    <w:p w:rsidR="00F14DC9" w:rsidRDefault="00BF0DE5" w:rsidP="00C05C4C">
      <w:r>
        <w:t xml:space="preserve">Другая сторона, если человек знает, как правильно, но пытается перед Богом как-то оправдаться. С кем-то Богу просто: один раз сказал, и человек все понял. С кем-то сложнее: сначала Бог сказал один-два-три раза. </w:t>
      </w:r>
      <w:r w:rsidR="00360D57">
        <w:t>Если человек не понял, Бог начинает</w:t>
      </w:r>
      <w:r>
        <w:t xml:space="preserve"> его лишать благословения, потом наказывать. Если человек упорствует, Бог или ужесточает наказание, пока человек не смирится и не доверится</w:t>
      </w:r>
      <w:r w:rsidR="00360D57">
        <w:t>. Бывает так, что человек, не смирившись, так и остается с почвой, непригодной для Бога</w:t>
      </w:r>
      <w:r>
        <w:t>.</w:t>
      </w:r>
      <w:r w:rsidR="00C05C4C">
        <w:t xml:space="preserve"> </w:t>
      </w:r>
      <w:r w:rsidR="00646FAC">
        <w:t>В любом случае, мы не можем судить другого, если видим в нем недостатки, потому что мы не знаем, какую работу в этот момент производит в его сердце Бог.</w:t>
      </w:r>
    </w:p>
    <w:p w:rsidR="00F14DC9" w:rsidRPr="00092EEC" w:rsidRDefault="00646FAC" w:rsidP="003B58A9">
      <w:pPr>
        <w:spacing w:before="240"/>
        <w:rPr>
          <w:i/>
        </w:rPr>
      </w:pPr>
      <w:r w:rsidRPr="00092EEC">
        <w:rPr>
          <w:i/>
        </w:rPr>
        <w:lastRenderedPageBreak/>
        <w:t xml:space="preserve"> </w:t>
      </w:r>
      <w:r w:rsidR="00F14DC9" w:rsidRPr="00092EEC">
        <w:rPr>
          <w:i/>
        </w:rPr>
        <w:t>«Его увидев, Петр говорит Иисусу: Господи! а он что? Иисус говорит ему: если Я хочу, чтобы он пребыл, пока приду, что тебе [до того]? ты иди за Мною» (Ин.21:21,22)</w:t>
      </w:r>
    </w:p>
    <w:p w:rsidR="00646FAC" w:rsidRDefault="00646FAC" w:rsidP="00646FAC">
      <w:pPr>
        <w:spacing w:before="240"/>
      </w:pPr>
      <w:r w:rsidRPr="00C05C4C">
        <w:rPr>
          <w:b/>
        </w:rPr>
        <w:t>Итог:</w:t>
      </w:r>
      <w:r>
        <w:t xml:space="preserve"> идти за Богом, не смотря на других</w:t>
      </w:r>
    </w:p>
    <w:sectPr w:rsidR="0064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499"/>
    <w:multiLevelType w:val="hybridMultilevel"/>
    <w:tmpl w:val="BC1E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2AB"/>
    <w:multiLevelType w:val="hybridMultilevel"/>
    <w:tmpl w:val="49141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735"/>
    <w:multiLevelType w:val="hybridMultilevel"/>
    <w:tmpl w:val="0074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6FC7"/>
    <w:multiLevelType w:val="hybridMultilevel"/>
    <w:tmpl w:val="FB6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59BE"/>
    <w:multiLevelType w:val="hybridMultilevel"/>
    <w:tmpl w:val="BB9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7DD"/>
    <w:multiLevelType w:val="hybridMultilevel"/>
    <w:tmpl w:val="8B9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942"/>
    <w:multiLevelType w:val="hybridMultilevel"/>
    <w:tmpl w:val="75D4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D0C"/>
    <w:multiLevelType w:val="hybridMultilevel"/>
    <w:tmpl w:val="069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70"/>
    <w:rsid w:val="000215FE"/>
    <w:rsid w:val="000528F7"/>
    <w:rsid w:val="00092EEC"/>
    <w:rsid w:val="001F1638"/>
    <w:rsid w:val="002133F7"/>
    <w:rsid w:val="00241E78"/>
    <w:rsid w:val="00247A5B"/>
    <w:rsid w:val="00273500"/>
    <w:rsid w:val="002A409D"/>
    <w:rsid w:val="002C098B"/>
    <w:rsid w:val="00360D57"/>
    <w:rsid w:val="003B58A9"/>
    <w:rsid w:val="00435ECE"/>
    <w:rsid w:val="004C6273"/>
    <w:rsid w:val="00584B3D"/>
    <w:rsid w:val="00614907"/>
    <w:rsid w:val="0063002E"/>
    <w:rsid w:val="00646FAC"/>
    <w:rsid w:val="00680DB6"/>
    <w:rsid w:val="006B2C38"/>
    <w:rsid w:val="00714855"/>
    <w:rsid w:val="007A5288"/>
    <w:rsid w:val="007C461F"/>
    <w:rsid w:val="007C7C1F"/>
    <w:rsid w:val="007E3F3C"/>
    <w:rsid w:val="008037C1"/>
    <w:rsid w:val="00804E1D"/>
    <w:rsid w:val="0085477E"/>
    <w:rsid w:val="008850B0"/>
    <w:rsid w:val="008A5BC0"/>
    <w:rsid w:val="009A7C3F"/>
    <w:rsid w:val="009B126E"/>
    <w:rsid w:val="009B20A7"/>
    <w:rsid w:val="009D163D"/>
    <w:rsid w:val="00A558D8"/>
    <w:rsid w:val="00A559E9"/>
    <w:rsid w:val="00AB6DF4"/>
    <w:rsid w:val="00AD0B06"/>
    <w:rsid w:val="00B44310"/>
    <w:rsid w:val="00B55B32"/>
    <w:rsid w:val="00BC54BF"/>
    <w:rsid w:val="00BF0DE5"/>
    <w:rsid w:val="00C05C4C"/>
    <w:rsid w:val="00CA31D1"/>
    <w:rsid w:val="00D37EB2"/>
    <w:rsid w:val="00D61370"/>
    <w:rsid w:val="00E50F8D"/>
    <w:rsid w:val="00F14DC9"/>
    <w:rsid w:val="00F55675"/>
    <w:rsid w:val="00F55B76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3AAC"/>
  <w15:chartTrackingRefBased/>
  <w15:docId w15:val="{EE01FFC3-3B93-41BE-A54B-9FE9A55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CE"/>
    <w:pPr>
      <w:ind w:left="720"/>
      <w:contextualSpacing/>
    </w:pPr>
  </w:style>
  <w:style w:type="table" w:styleId="a4">
    <w:name w:val="Table Grid"/>
    <w:basedOn w:val="a1"/>
    <w:uiPriority w:val="39"/>
    <w:rsid w:val="003B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Александр</cp:lastModifiedBy>
  <cp:revision>13</cp:revision>
  <cp:lastPrinted>2019-01-16T08:59:00Z</cp:lastPrinted>
  <dcterms:created xsi:type="dcterms:W3CDTF">2018-10-24T05:20:00Z</dcterms:created>
  <dcterms:modified xsi:type="dcterms:W3CDTF">2019-11-05T08:09:00Z</dcterms:modified>
</cp:coreProperties>
</file>